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1C15A2" w14:textId="59FA16C4" w:rsidR="00D578C0" w:rsidRDefault="00D578C0" w:rsidP="00C2501E">
      <w:pPr>
        <w:overflowPunct w:val="0"/>
        <w:autoSpaceDE w:val="0"/>
        <w:autoSpaceDN w:val="0"/>
        <w:adjustRightInd w:val="0"/>
        <w:jc w:val="right"/>
        <w:rPr>
          <w:szCs w:val="20"/>
        </w:rPr>
      </w:pPr>
      <w:r>
        <w:rPr>
          <w:szCs w:val="20"/>
        </w:rPr>
        <w:t xml:space="preserve">Projektas </w:t>
      </w:r>
    </w:p>
    <w:p w14:paraId="1E661E9B" w14:textId="35CE86F4" w:rsidR="006E651D" w:rsidRDefault="006E651D" w:rsidP="00C2501E">
      <w:pPr>
        <w:overflowPunct w:val="0"/>
        <w:autoSpaceDE w:val="0"/>
        <w:autoSpaceDN w:val="0"/>
        <w:adjustRightInd w:val="0"/>
        <w:jc w:val="center"/>
        <w:rPr>
          <w:szCs w:val="20"/>
        </w:rPr>
      </w:pPr>
      <w:r>
        <w:rPr>
          <w:noProof/>
          <w:lang w:eastAsia="lt-LT"/>
        </w:rPr>
        <w:drawing>
          <wp:inline distT="0" distB="0" distL="0" distR="0" wp14:anchorId="788C6A66" wp14:editId="3DDAC497">
            <wp:extent cx="676275" cy="676275"/>
            <wp:effectExtent l="0" t="0" r="9525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1017475" w14:textId="77777777" w:rsidR="006E651D" w:rsidRDefault="006E651D" w:rsidP="00C2501E">
      <w:pPr>
        <w:overflowPunct w:val="0"/>
        <w:autoSpaceDE w:val="0"/>
        <w:autoSpaceDN w:val="0"/>
        <w:adjustRightInd w:val="0"/>
        <w:jc w:val="center"/>
        <w:rPr>
          <w:b/>
          <w:szCs w:val="20"/>
        </w:rPr>
      </w:pPr>
      <w:r>
        <w:rPr>
          <w:b/>
        </w:rPr>
        <w:t>ANYKŠČIŲ RAJONO SAVIVALDYBĖS</w:t>
      </w:r>
    </w:p>
    <w:p w14:paraId="5FDD91F5" w14:textId="77777777" w:rsidR="006E651D" w:rsidRDefault="006E651D" w:rsidP="00C2501E">
      <w:pPr>
        <w:overflowPunct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TARYBA</w:t>
      </w:r>
    </w:p>
    <w:p w14:paraId="52353BBF" w14:textId="77777777" w:rsidR="006E651D" w:rsidRDefault="006E651D" w:rsidP="00C2501E">
      <w:pPr>
        <w:overflowPunct w:val="0"/>
        <w:autoSpaceDE w:val="0"/>
        <w:autoSpaceDN w:val="0"/>
        <w:adjustRightInd w:val="0"/>
        <w:jc w:val="center"/>
        <w:rPr>
          <w:b/>
          <w:szCs w:val="20"/>
        </w:rPr>
      </w:pPr>
    </w:p>
    <w:p w14:paraId="7CBEFE87" w14:textId="1BE4DE5C" w:rsidR="006E651D" w:rsidRPr="00C2501E" w:rsidRDefault="008A7823" w:rsidP="00C2501E">
      <w:pPr>
        <w:overflowPunct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SPRENDIMAS</w:t>
      </w:r>
    </w:p>
    <w:p w14:paraId="46376B24" w14:textId="3CFF0414" w:rsidR="000B43CB" w:rsidRDefault="000B43CB" w:rsidP="00C2501E">
      <w:pPr>
        <w:overflowPunct w:val="0"/>
        <w:autoSpaceDE w:val="0"/>
        <w:autoSpaceDN w:val="0"/>
        <w:adjustRightInd w:val="0"/>
        <w:jc w:val="center"/>
        <w:rPr>
          <w:b/>
          <w:caps/>
        </w:rPr>
      </w:pPr>
      <w:bookmarkStart w:id="0" w:name="_Hlk145592901"/>
      <w:r>
        <w:rPr>
          <w:b/>
          <w:caps/>
        </w:rPr>
        <w:t xml:space="preserve">dėl viešajai įstaigai </w:t>
      </w:r>
      <w:r w:rsidR="00885EB0" w:rsidRPr="00885EB0">
        <w:rPr>
          <w:b/>
          <w:bCs/>
        </w:rPr>
        <w:t>ANYKŠČIŲ TURIZMO IR VERSLO INFORMACIJOS CENTR</w:t>
      </w:r>
      <w:r w:rsidR="00885EB0">
        <w:rPr>
          <w:b/>
          <w:bCs/>
        </w:rPr>
        <w:t>UI</w:t>
      </w:r>
      <w:r w:rsidR="00885EB0" w:rsidRPr="00885EB0">
        <w:rPr>
          <w:b/>
          <w:caps/>
        </w:rPr>
        <w:t xml:space="preserve"> </w:t>
      </w:r>
      <w:r>
        <w:rPr>
          <w:b/>
          <w:caps/>
        </w:rPr>
        <w:t>perduodamo dalininko įnašo</w:t>
      </w:r>
    </w:p>
    <w:bookmarkEnd w:id="0"/>
    <w:p w14:paraId="571625B5" w14:textId="77777777" w:rsidR="006E651D" w:rsidRDefault="006E651D" w:rsidP="00C2501E">
      <w:pPr>
        <w:overflowPunct w:val="0"/>
        <w:autoSpaceDE w:val="0"/>
        <w:autoSpaceDN w:val="0"/>
        <w:adjustRightInd w:val="0"/>
        <w:jc w:val="center"/>
        <w:rPr>
          <w:szCs w:val="20"/>
        </w:rPr>
      </w:pPr>
    </w:p>
    <w:p w14:paraId="07B18499" w14:textId="62AAC2D1" w:rsidR="006E651D" w:rsidRDefault="001361B1" w:rsidP="00C2501E">
      <w:pPr>
        <w:overflowPunct w:val="0"/>
        <w:autoSpaceDE w:val="0"/>
        <w:autoSpaceDN w:val="0"/>
        <w:adjustRightInd w:val="0"/>
        <w:jc w:val="center"/>
        <w:rPr>
          <w:szCs w:val="20"/>
        </w:rPr>
      </w:pPr>
      <w:fldSimple w:instr=" FILLIN &quot;data&quot; \* MERGEFORMAT ">
        <w:r>
          <w:t>202</w:t>
        </w:r>
        <w:r w:rsidR="00F945E1">
          <w:t>6</w:t>
        </w:r>
        <w:r>
          <w:t xml:space="preserve"> m. </w:t>
        </w:r>
        <w:r w:rsidR="00F945E1">
          <w:t>balandžio</w:t>
        </w:r>
        <w:r w:rsidR="00885EB0">
          <w:t xml:space="preserve"> </w:t>
        </w:r>
        <w:r w:rsidR="00C2501E">
          <w:t>30</w:t>
        </w:r>
        <w:r w:rsidR="006E651D" w:rsidRPr="00E5700C">
          <w:rPr>
            <w:color w:val="FF0000"/>
          </w:rPr>
          <w:t xml:space="preserve"> </w:t>
        </w:r>
        <w:r w:rsidR="006E651D">
          <w:t>d.</w:t>
        </w:r>
      </w:fldSimple>
      <w:r w:rsidR="006E651D">
        <w:t xml:space="preserve"> Nr. 1-T</w:t>
      </w:r>
      <w:r w:rsidR="000F21C1">
        <w:t>-</w:t>
      </w:r>
      <w:r w:rsidR="00C2501E">
        <w:t>116</w:t>
      </w:r>
    </w:p>
    <w:p w14:paraId="40388E04" w14:textId="631886C6" w:rsidR="006E651D" w:rsidRDefault="006E651D" w:rsidP="00C2501E">
      <w:pPr>
        <w:overflowPunct w:val="0"/>
        <w:autoSpaceDE w:val="0"/>
        <w:autoSpaceDN w:val="0"/>
        <w:adjustRightInd w:val="0"/>
        <w:jc w:val="center"/>
        <w:rPr>
          <w:b/>
          <w:szCs w:val="20"/>
        </w:rPr>
      </w:pPr>
      <w:r>
        <w:t>Anykščiai</w:t>
      </w:r>
    </w:p>
    <w:p w14:paraId="6BC71F8D" w14:textId="77777777" w:rsidR="00871CCF" w:rsidRDefault="00871CCF" w:rsidP="00C2501E">
      <w:pPr>
        <w:pStyle w:val="Pagrindinistekstas"/>
        <w:jc w:val="center"/>
        <w:rPr>
          <w:bCs w:val="0"/>
        </w:rPr>
      </w:pPr>
    </w:p>
    <w:p w14:paraId="4E5359F2" w14:textId="1772F5EF" w:rsidR="00871CCF" w:rsidRPr="00C061E7" w:rsidRDefault="006E651D" w:rsidP="00AF6426">
      <w:pPr>
        <w:pStyle w:val="Pagrindinistekstas"/>
        <w:spacing w:line="360" w:lineRule="auto"/>
        <w:ind w:firstLine="720"/>
      </w:pPr>
      <w:r w:rsidRPr="00EA16C7">
        <w:rPr>
          <w:bCs w:val="0"/>
        </w:rPr>
        <w:t xml:space="preserve">Vadovaudamasi </w:t>
      </w:r>
      <w:r w:rsidR="000F21C1" w:rsidRPr="00EA16C7">
        <w:rPr>
          <w:bCs w:val="0"/>
        </w:rPr>
        <w:t>Lietuvos Respublikos vietos savivaldos įstatymo 15 straipsnio 2 dalies 19 punktu</w:t>
      </w:r>
      <w:r w:rsidR="00D379AB">
        <w:rPr>
          <w:bCs w:val="0"/>
        </w:rPr>
        <w:t>, 16 straipsnio 1 dalimi</w:t>
      </w:r>
      <w:r w:rsidR="000F21C1" w:rsidRPr="00EA16C7">
        <w:rPr>
          <w:bCs w:val="0"/>
        </w:rPr>
        <w:t xml:space="preserve">, Lietuvos Respublikos valstybės ir savivaldybių turto valdymo, naudojimo ir </w:t>
      </w:r>
      <w:r w:rsidR="000F21C1" w:rsidRPr="00222697">
        <w:rPr>
          <w:bCs w:val="0"/>
        </w:rPr>
        <w:t>disponavimo juo įstatymo 9 straipsniu, 22 straipsnio 1 dalies 2 punktu, 2 dalies 5, 6, 7 ir 9</w:t>
      </w:r>
      <w:r w:rsidR="00222697" w:rsidRPr="00222697">
        <w:rPr>
          <w:bCs w:val="0"/>
        </w:rPr>
        <w:t xml:space="preserve"> </w:t>
      </w:r>
      <w:r w:rsidR="000F21C1" w:rsidRPr="00222697">
        <w:rPr>
          <w:bCs w:val="0"/>
        </w:rPr>
        <w:t xml:space="preserve">punktais, Lietuvos Respublikos viešųjų įstaigų įstatymo </w:t>
      </w:r>
      <w:r w:rsidR="00075DD6" w:rsidRPr="00222697">
        <w:rPr>
          <w:bCs w:val="0"/>
        </w:rPr>
        <w:t>12</w:t>
      </w:r>
      <w:r w:rsidR="000B43CB" w:rsidRPr="00222697">
        <w:rPr>
          <w:bCs w:val="0"/>
        </w:rPr>
        <w:t xml:space="preserve"> straipsnio 1 dali</w:t>
      </w:r>
      <w:r w:rsidR="00075DD6" w:rsidRPr="00222697">
        <w:rPr>
          <w:bCs w:val="0"/>
        </w:rPr>
        <w:t>es 15 punktu</w:t>
      </w:r>
      <w:r w:rsidR="001866F0" w:rsidRPr="00222697">
        <w:rPr>
          <w:bCs w:val="0"/>
        </w:rPr>
        <w:t xml:space="preserve"> bei atsižvelgdama</w:t>
      </w:r>
      <w:r w:rsidR="0078246A" w:rsidRPr="00222697">
        <w:rPr>
          <w:bCs w:val="0"/>
        </w:rPr>
        <w:t xml:space="preserve"> </w:t>
      </w:r>
      <w:r w:rsidR="0078246A" w:rsidRPr="00222697">
        <w:t xml:space="preserve">į </w:t>
      </w:r>
      <w:r w:rsidR="00D379AB">
        <w:rPr>
          <w:bCs w:val="0"/>
        </w:rPr>
        <w:t xml:space="preserve">Sprendimo investuoti valstybės ir savivaldybių turtą priėmimo tvarkos aprašo, patvirtinto Lietuvos Respublikos Vyriausybės 2007 m. liepos 4 d. nutarimu Nr. 758 „Dėl sprendimo investuoti valstybės ir savivaldybių turtą priėmimo tvarkos aprašo patvirtinimo“, 7 punktą ir </w:t>
      </w:r>
      <w:r w:rsidR="005F04A1" w:rsidRPr="005F04A1">
        <w:t>Anykščių rajono savivaldybės 202</w:t>
      </w:r>
      <w:r w:rsidR="00F945E1">
        <w:t>6</w:t>
      </w:r>
      <w:r w:rsidR="005F04A1" w:rsidRPr="005F04A1">
        <w:t>–202</w:t>
      </w:r>
      <w:r w:rsidR="00F945E1">
        <w:t xml:space="preserve">8 </w:t>
      </w:r>
      <w:r w:rsidR="005F04A1" w:rsidRPr="005F04A1">
        <w:t>metų strateginio veiklos plano, patvirtinto Anykščių rajono savivaldybės tarybos 202</w:t>
      </w:r>
      <w:r w:rsidR="00F945E1">
        <w:t>6</w:t>
      </w:r>
      <w:r w:rsidR="005F04A1" w:rsidRPr="005F04A1">
        <w:t xml:space="preserve"> m. vasario </w:t>
      </w:r>
      <w:r w:rsidR="00F945E1">
        <w:t>12</w:t>
      </w:r>
      <w:r w:rsidR="005F04A1" w:rsidRPr="005F04A1">
        <w:t xml:space="preserve"> d. sprendimu </w:t>
      </w:r>
      <w:bookmarkStart w:id="1" w:name="n_0"/>
      <w:r w:rsidR="005F04A1" w:rsidRPr="005F04A1">
        <w:t>Nr. 1-TS-</w:t>
      </w:r>
      <w:bookmarkEnd w:id="1"/>
      <w:r w:rsidR="00F945E1">
        <w:t>18</w:t>
      </w:r>
      <w:r w:rsidR="005F04A1" w:rsidRPr="005F04A1">
        <w:t xml:space="preserve"> „Dėl Anykščių rajono savivaldybės 202</w:t>
      </w:r>
      <w:r w:rsidR="00F945E1">
        <w:t>6</w:t>
      </w:r>
      <w:r w:rsidR="005F04A1" w:rsidRPr="005F04A1">
        <w:t>–202</w:t>
      </w:r>
      <w:r w:rsidR="00F945E1">
        <w:t>8</w:t>
      </w:r>
      <w:r w:rsidR="005F04A1" w:rsidRPr="005F04A1">
        <w:t xml:space="preserve"> metų strateginio veiklos plano patvirtinimo“ 001 programos „Darnios kurortinės plėtros programa“ priemonę Nr. 1.2.7.12 „Turizmo infrastruktūros plėtra ir modernizavimas</w:t>
      </w:r>
      <w:r w:rsidR="005F04A1">
        <w:t>“,</w:t>
      </w:r>
      <w:r w:rsidR="001866F0" w:rsidRPr="00C061E7">
        <w:rPr>
          <w:bCs w:val="0"/>
        </w:rPr>
        <w:t xml:space="preserve"> į Anykščių rajono savivaldybės </w:t>
      </w:r>
      <w:r w:rsidR="00EA16C7" w:rsidRPr="00C061E7">
        <w:rPr>
          <w:bCs w:val="0"/>
        </w:rPr>
        <w:t>mero</w:t>
      </w:r>
      <w:r w:rsidR="00DC6AB1" w:rsidRPr="00C061E7">
        <w:rPr>
          <w:bCs w:val="0"/>
        </w:rPr>
        <w:t xml:space="preserve"> </w:t>
      </w:r>
      <w:r w:rsidR="00DC6AB1" w:rsidRPr="00CD14BD">
        <w:rPr>
          <w:bCs w:val="0"/>
        </w:rPr>
        <w:t>202</w:t>
      </w:r>
      <w:r w:rsidR="00F945E1">
        <w:rPr>
          <w:bCs w:val="0"/>
        </w:rPr>
        <w:t>6</w:t>
      </w:r>
      <w:r w:rsidR="00DC6AB1" w:rsidRPr="00CD14BD">
        <w:rPr>
          <w:bCs w:val="0"/>
        </w:rPr>
        <w:t xml:space="preserve"> m. </w:t>
      </w:r>
      <w:r w:rsidR="00F945E1">
        <w:rPr>
          <w:bCs w:val="0"/>
        </w:rPr>
        <w:t>balandžio</w:t>
      </w:r>
      <w:r w:rsidR="00D023DA" w:rsidRPr="00CD14BD">
        <w:rPr>
          <w:bCs w:val="0"/>
        </w:rPr>
        <w:t xml:space="preserve">  </w:t>
      </w:r>
      <w:r w:rsidR="008E21D0" w:rsidRPr="00CD14BD">
        <w:rPr>
          <w:bCs w:val="0"/>
        </w:rPr>
        <w:t xml:space="preserve">d. </w:t>
      </w:r>
      <w:r w:rsidR="00EA16C7" w:rsidRPr="00C061E7">
        <w:rPr>
          <w:bCs w:val="0"/>
        </w:rPr>
        <w:t>potvarkį</w:t>
      </w:r>
      <w:r w:rsidR="008E21D0" w:rsidRPr="00C061E7">
        <w:rPr>
          <w:bCs w:val="0"/>
        </w:rPr>
        <w:t xml:space="preserve"> Nr. </w:t>
      </w:r>
      <w:r w:rsidR="008E21D0" w:rsidRPr="00CD14BD">
        <w:rPr>
          <w:bCs w:val="0"/>
        </w:rPr>
        <w:t>1-</w:t>
      </w:r>
      <w:r w:rsidR="00EA16C7" w:rsidRPr="00CD14BD">
        <w:rPr>
          <w:bCs w:val="0"/>
        </w:rPr>
        <w:t>MP</w:t>
      </w:r>
      <w:r w:rsidR="00A14CA4" w:rsidRPr="00C061E7">
        <w:rPr>
          <w:bCs w:val="0"/>
        </w:rPr>
        <w:t>-</w:t>
      </w:r>
      <w:r w:rsidR="0078246A" w:rsidRPr="00C061E7">
        <w:rPr>
          <w:bCs w:val="0"/>
        </w:rPr>
        <w:t xml:space="preserve"> „</w:t>
      </w:r>
      <w:r w:rsidR="000D177B">
        <w:rPr>
          <w:bCs w:val="0"/>
        </w:rPr>
        <w:t>D</w:t>
      </w:r>
      <w:r w:rsidR="000D177B" w:rsidRPr="000D177B">
        <w:rPr>
          <w:bCs w:val="0"/>
        </w:rPr>
        <w:t xml:space="preserve">ėl pasiūlymo </w:t>
      </w:r>
      <w:r w:rsidR="000D177B">
        <w:rPr>
          <w:bCs w:val="0"/>
        </w:rPr>
        <w:t>A</w:t>
      </w:r>
      <w:r w:rsidR="000D177B" w:rsidRPr="000D177B">
        <w:rPr>
          <w:bCs w:val="0"/>
        </w:rPr>
        <w:t xml:space="preserve">nykščių rajono savivaldybės tarybai dėl sprendimo investuoti </w:t>
      </w:r>
      <w:r w:rsidR="000D177B">
        <w:rPr>
          <w:bCs w:val="0"/>
        </w:rPr>
        <w:t>A</w:t>
      </w:r>
      <w:r w:rsidR="000D177B" w:rsidRPr="000D177B">
        <w:rPr>
          <w:bCs w:val="0"/>
        </w:rPr>
        <w:t>nykščių rajono savivaldybės turtą priėmimo</w:t>
      </w:r>
      <w:r w:rsidR="00877B3D" w:rsidRPr="00C061E7">
        <w:rPr>
          <w:bCs w:val="0"/>
        </w:rPr>
        <w:t>“,</w:t>
      </w:r>
      <w:r w:rsidR="004C6081" w:rsidRPr="00C061E7">
        <w:rPr>
          <w:bCs w:val="0"/>
        </w:rPr>
        <w:t xml:space="preserve"> </w:t>
      </w:r>
      <w:r w:rsidR="00877B3D" w:rsidRPr="00C061E7">
        <w:rPr>
          <w:bCs w:val="0"/>
        </w:rPr>
        <w:t xml:space="preserve">viešosios įstaigos </w:t>
      </w:r>
      <w:r w:rsidR="005F04A1" w:rsidRPr="005F04A1">
        <w:rPr>
          <w:bCs w:val="0"/>
        </w:rPr>
        <w:t>Anykščių turizmo ir verslo informacijos centro</w:t>
      </w:r>
      <w:r w:rsidR="005F04A1" w:rsidRPr="004300C5">
        <w:rPr>
          <w:bCs w:val="0"/>
        </w:rPr>
        <w:t xml:space="preserve"> 202</w:t>
      </w:r>
      <w:r w:rsidR="004300C5" w:rsidRPr="004300C5">
        <w:rPr>
          <w:bCs w:val="0"/>
        </w:rPr>
        <w:t>6</w:t>
      </w:r>
      <w:r w:rsidR="005F04A1" w:rsidRPr="004300C5">
        <w:rPr>
          <w:bCs w:val="0"/>
        </w:rPr>
        <w:t xml:space="preserve"> m. </w:t>
      </w:r>
      <w:r w:rsidR="004300C5" w:rsidRPr="004300C5">
        <w:rPr>
          <w:bCs w:val="0"/>
        </w:rPr>
        <w:t>kovo 31</w:t>
      </w:r>
      <w:r w:rsidR="005F04A1" w:rsidRPr="004300C5">
        <w:rPr>
          <w:bCs w:val="0"/>
        </w:rPr>
        <w:t xml:space="preserve"> d. prašymą Nr. S-</w:t>
      </w:r>
      <w:r w:rsidR="004300C5" w:rsidRPr="004300C5">
        <w:rPr>
          <w:bCs w:val="0"/>
        </w:rPr>
        <w:t>27</w:t>
      </w:r>
      <w:r w:rsidR="005F04A1" w:rsidRPr="004300C5">
        <w:rPr>
          <w:bCs w:val="0"/>
        </w:rPr>
        <w:t xml:space="preserve"> „</w:t>
      </w:r>
      <w:r w:rsidR="00D023DA" w:rsidRPr="004300C5">
        <w:rPr>
          <w:bCs w:val="0"/>
        </w:rPr>
        <w:t>Dėl lėšų skyrimo VšĮ Anykščių turizmo ir verslo informacijos centrui</w:t>
      </w:r>
      <w:r w:rsidR="005F04A1" w:rsidRPr="004300C5">
        <w:rPr>
          <w:bCs w:val="0"/>
        </w:rPr>
        <w:t xml:space="preserve">“, </w:t>
      </w:r>
      <w:r w:rsidRPr="00C061E7">
        <w:rPr>
          <w:bCs w:val="0"/>
        </w:rPr>
        <w:t>Anykščių rajono savivaldybės taryba</w:t>
      </w:r>
      <w:r w:rsidR="00EA16C7" w:rsidRPr="00C061E7">
        <w:rPr>
          <w:bCs w:val="0"/>
        </w:rPr>
        <w:t xml:space="preserve"> </w:t>
      </w:r>
      <w:r w:rsidR="005B64DE" w:rsidRPr="00C061E7">
        <w:rPr>
          <w:bCs w:val="0"/>
        </w:rPr>
        <w:t xml:space="preserve"> </w:t>
      </w:r>
      <w:r w:rsidRPr="00525FB8">
        <w:rPr>
          <w:spacing w:val="40"/>
        </w:rPr>
        <w:t>nusprendžia</w:t>
      </w:r>
      <w:r w:rsidRPr="00C061E7">
        <w:t>:</w:t>
      </w:r>
    </w:p>
    <w:p w14:paraId="7CC92178" w14:textId="0D557A09" w:rsidR="00871CCF" w:rsidRDefault="00877B3D" w:rsidP="00AF6426">
      <w:pPr>
        <w:pStyle w:val="Pagrindinistekstas"/>
        <w:spacing w:line="360" w:lineRule="auto"/>
        <w:ind w:firstLine="720"/>
      </w:pPr>
      <w:r>
        <w:t xml:space="preserve">Investuoti į viešąją įstaigą </w:t>
      </w:r>
      <w:bookmarkStart w:id="2" w:name="_Hlk196301923"/>
      <w:bookmarkStart w:id="3" w:name="_Hlk196308034"/>
      <w:r w:rsidR="002826EB" w:rsidRPr="002826EB">
        <w:t>Anykščių turizmo ir verslo informacijos centrą</w:t>
      </w:r>
      <w:bookmarkEnd w:id="2"/>
      <w:r w:rsidR="002826EB">
        <w:t xml:space="preserve"> </w:t>
      </w:r>
      <w:bookmarkEnd w:id="3"/>
      <w:r w:rsidR="002826EB">
        <w:t>(</w:t>
      </w:r>
      <w:r w:rsidR="002826EB" w:rsidRPr="002826EB">
        <w:t>kodas 154293839</w:t>
      </w:r>
      <w:r w:rsidR="002826EB">
        <w:t>)</w:t>
      </w:r>
      <w:r w:rsidR="00242C72">
        <w:t xml:space="preserve">, </w:t>
      </w:r>
      <w:r w:rsidR="000D177B" w:rsidRPr="0096185A">
        <w:t xml:space="preserve">didinant viešosios įstaigos Anykščių turizmo ir verslo informacijos centro dalininko kapitalą, perduodant Anykščių rajono savivaldybės </w:t>
      </w:r>
      <w:r w:rsidR="00F945E1">
        <w:t>57</w:t>
      </w:r>
      <w:r w:rsidR="000D177B" w:rsidRPr="0096185A">
        <w:t xml:space="preserve"> </w:t>
      </w:r>
      <w:r w:rsidR="00F945E1">
        <w:t>000</w:t>
      </w:r>
      <w:r w:rsidR="000D177B" w:rsidRPr="0096185A">
        <w:t xml:space="preserve"> (</w:t>
      </w:r>
      <w:r w:rsidR="00F945E1">
        <w:t>penkiasdešimt septynių tūkstančių</w:t>
      </w:r>
      <w:r w:rsidR="000D177B" w:rsidRPr="0096185A">
        <w:t>) eurų vertės piniginį dalininko įnašą</w:t>
      </w:r>
      <w:r w:rsidR="00DA1A19">
        <w:t>.</w:t>
      </w:r>
    </w:p>
    <w:p w14:paraId="0E704DB3" w14:textId="49E372EB" w:rsidR="00871CCF" w:rsidRPr="00871CCF" w:rsidRDefault="00653A4B" w:rsidP="00AF6426">
      <w:pPr>
        <w:pStyle w:val="Pagrindinistekstas"/>
        <w:spacing w:line="360" w:lineRule="auto"/>
        <w:ind w:firstLine="720"/>
      </w:pPr>
      <w:r w:rsidRPr="00653A4B">
        <w:t>Šis sprendimas per vieną mėnesį gali būti skundžiamas Anykščių rajono savivaldybės tarybai</w:t>
      </w:r>
      <w:r w:rsidR="00AF6426">
        <w:t xml:space="preserve"> </w:t>
      </w:r>
      <w:r w:rsidRPr="00653A4B">
        <w:t>(J. Biliūno g. 23, 29111, Anykščiai) Lietuvos Respublikos viešojo administravimo įstatymo nustatyta</w:t>
      </w:r>
      <w:r w:rsidR="00AF6426">
        <w:t xml:space="preserve"> </w:t>
      </w:r>
      <w:r w:rsidRPr="00653A4B">
        <w:t>tvarka arba Lietuvos administracinių ginčų komisijos Panevėžio apygardos skyriui (Respublikos g.</w:t>
      </w:r>
      <w:r w:rsidR="00AF6426">
        <w:t xml:space="preserve"> </w:t>
      </w:r>
      <w:r w:rsidRPr="00653A4B">
        <w:t>62, 35158 Panevėžys) Lietuvos Respublikos ikiteisminio administracinių ginčų nagrinėjimo tvarkos</w:t>
      </w:r>
      <w:r w:rsidR="00AF6426">
        <w:t xml:space="preserve"> </w:t>
      </w:r>
      <w:r w:rsidRPr="00653A4B">
        <w:lastRenderedPageBreak/>
        <w:t>įstatymo nustatyta tvarka arba Regionų administracinio teismo Panevėžio rūmams (Respublikos g.</w:t>
      </w:r>
      <w:r w:rsidR="00AF6426">
        <w:t xml:space="preserve"> </w:t>
      </w:r>
      <w:r w:rsidRPr="00653A4B">
        <w:t>62, 35158 Panevėžys) Lietuvos Respublikos administracinių bylų teisenos įstatymo nustatyta tvarka</w:t>
      </w:r>
      <w:r w:rsidR="00871CCF" w:rsidRPr="00871CCF">
        <w:rPr>
          <w:rFonts w:eastAsia="Calibri"/>
          <w:color w:val="000000"/>
          <w:szCs w:val="22"/>
        </w:rPr>
        <w:t>.</w:t>
      </w:r>
    </w:p>
    <w:p w14:paraId="05617385" w14:textId="77777777" w:rsidR="00871CCF" w:rsidRPr="00871CCF" w:rsidRDefault="00871CCF" w:rsidP="00871CCF">
      <w:pPr>
        <w:spacing w:line="360" w:lineRule="auto"/>
        <w:ind w:right="49"/>
        <w:jc w:val="both"/>
      </w:pPr>
    </w:p>
    <w:p w14:paraId="06995E3B" w14:textId="1DCC35E4" w:rsidR="00871CCF" w:rsidRPr="004B0502" w:rsidRDefault="00871CCF" w:rsidP="00871CCF">
      <w:pPr>
        <w:tabs>
          <w:tab w:val="right" w:pos="9923"/>
        </w:tabs>
        <w:overflowPunct w:val="0"/>
        <w:autoSpaceDE w:val="0"/>
        <w:autoSpaceDN w:val="0"/>
        <w:adjustRightInd w:val="0"/>
        <w:ind w:right="49"/>
      </w:pPr>
      <w:r w:rsidRPr="004B0502">
        <w:t xml:space="preserve">Meras </w:t>
      </w:r>
      <w:r w:rsidR="00AF6426">
        <w:tab/>
      </w:r>
      <w:r w:rsidRPr="004B0502">
        <w:t>Kęstutis Tubis</w:t>
      </w:r>
    </w:p>
    <w:p w14:paraId="3E65DC48" w14:textId="77777777" w:rsidR="00D505FE" w:rsidRDefault="00D505FE" w:rsidP="006E651D">
      <w:pPr>
        <w:rPr>
          <w:b/>
        </w:rPr>
      </w:pPr>
    </w:p>
    <w:p w14:paraId="65AE5106" w14:textId="77777777" w:rsidR="009C3512" w:rsidRDefault="009C3512" w:rsidP="009C3512">
      <w:pPr>
        <w:jc w:val="center"/>
        <w:rPr>
          <w:b/>
          <w:lang w:eastAsia="lt-LT"/>
        </w:rPr>
      </w:pPr>
      <w:r>
        <w:rPr>
          <w:b/>
          <w:lang w:eastAsia="lt-LT"/>
        </w:rPr>
        <w:br w:type="page"/>
      </w:r>
    </w:p>
    <w:p w14:paraId="72E32B32" w14:textId="238DD716" w:rsidR="009C3512" w:rsidRPr="001A15D4" w:rsidRDefault="009C3512" w:rsidP="00362B99">
      <w:pPr>
        <w:overflowPunct w:val="0"/>
        <w:autoSpaceDE w:val="0"/>
        <w:autoSpaceDN w:val="0"/>
        <w:adjustRightInd w:val="0"/>
        <w:jc w:val="center"/>
        <w:rPr>
          <w:b/>
          <w:caps/>
          <w:lang w:eastAsia="lt-LT"/>
        </w:rPr>
      </w:pPr>
      <w:r w:rsidRPr="001A15D4">
        <w:rPr>
          <w:b/>
          <w:lang w:eastAsia="lt-LT"/>
        </w:rPr>
        <w:lastRenderedPageBreak/>
        <w:t>SAVIVALDYBĖS TARYBOS SPRENDIMO „</w:t>
      </w:r>
      <w:r>
        <w:rPr>
          <w:b/>
          <w:caps/>
        </w:rPr>
        <w:t xml:space="preserve">dėl viešajai įstaigai </w:t>
      </w:r>
      <w:r w:rsidR="00362B99" w:rsidRPr="00362B99">
        <w:rPr>
          <w:b/>
          <w:bCs/>
          <w:caps/>
        </w:rPr>
        <w:t>ANYKŠČIŲ TURIZMO IR VERSLO INFORMACIJOS CENTRUI</w:t>
      </w:r>
      <w:r w:rsidR="00362B99" w:rsidRPr="00362B99">
        <w:rPr>
          <w:b/>
          <w:caps/>
        </w:rPr>
        <w:t xml:space="preserve"> </w:t>
      </w:r>
      <w:r>
        <w:rPr>
          <w:b/>
          <w:caps/>
        </w:rPr>
        <w:t>perduodamo dalininko įnašo</w:t>
      </w:r>
      <w:r w:rsidRPr="001A15D4">
        <w:rPr>
          <w:b/>
        </w:rPr>
        <w:t>“</w:t>
      </w:r>
      <w:r w:rsidRPr="001A15D4">
        <w:rPr>
          <w:b/>
          <w:lang w:eastAsia="lt-LT"/>
        </w:rPr>
        <w:t xml:space="preserve"> PROJEKTO</w:t>
      </w:r>
      <w:r w:rsidR="00362B99">
        <w:rPr>
          <w:b/>
          <w:lang w:eastAsia="lt-LT"/>
        </w:rPr>
        <w:t xml:space="preserve"> </w:t>
      </w:r>
      <w:r w:rsidRPr="001A15D4">
        <w:rPr>
          <w:b/>
          <w:lang w:eastAsia="lt-LT"/>
        </w:rPr>
        <w:t>AIŠKINAMASIS RAŠTAS</w:t>
      </w:r>
    </w:p>
    <w:p w14:paraId="7D620533" w14:textId="693342D7" w:rsidR="009C3512" w:rsidRPr="001A15D4" w:rsidRDefault="009C3512" w:rsidP="009C3512">
      <w:pPr>
        <w:tabs>
          <w:tab w:val="left" w:pos="567"/>
          <w:tab w:val="left" w:pos="993"/>
        </w:tabs>
        <w:spacing w:line="360" w:lineRule="auto"/>
        <w:jc w:val="both"/>
        <w:rPr>
          <w:b/>
          <w:lang w:eastAsia="lt-LT"/>
        </w:rPr>
      </w:pPr>
    </w:p>
    <w:p w14:paraId="14FF52B7" w14:textId="77777777" w:rsidR="0078269C" w:rsidRDefault="009C3512" w:rsidP="00342C94">
      <w:pPr>
        <w:pStyle w:val="Sraopastraipa"/>
        <w:numPr>
          <w:ilvl w:val="0"/>
          <w:numId w:val="4"/>
        </w:numPr>
        <w:tabs>
          <w:tab w:val="left" w:pos="567"/>
          <w:tab w:val="left" w:pos="993"/>
        </w:tabs>
        <w:spacing w:line="360" w:lineRule="auto"/>
        <w:ind w:left="0" w:firstLine="720"/>
        <w:jc w:val="both"/>
        <w:rPr>
          <w:b/>
          <w:lang w:eastAsia="lt-LT"/>
        </w:rPr>
      </w:pPr>
      <w:r w:rsidRPr="00A524CD">
        <w:rPr>
          <w:b/>
          <w:lang w:eastAsia="lt-LT"/>
        </w:rPr>
        <w:t>Sprendimo projekto tikslai ir uždaviniai:</w:t>
      </w:r>
    </w:p>
    <w:p w14:paraId="7CB2934A" w14:textId="3E598660" w:rsidR="0078269C" w:rsidRPr="004300C5" w:rsidRDefault="00214BEE" w:rsidP="00342C94">
      <w:pPr>
        <w:tabs>
          <w:tab w:val="left" w:pos="567"/>
          <w:tab w:val="left" w:pos="993"/>
        </w:tabs>
        <w:spacing w:line="360" w:lineRule="auto"/>
        <w:ind w:firstLine="720"/>
        <w:jc w:val="both"/>
      </w:pPr>
      <w:r w:rsidRPr="004300C5">
        <w:t xml:space="preserve">Gautas viešosios įstaigos </w:t>
      </w:r>
      <w:bookmarkStart w:id="4" w:name="_Hlk196308390"/>
      <w:r w:rsidR="009A632E" w:rsidRPr="004300C5">
        <w:t xml:space="preserve">Anykščių turizmo ir verslo informacijos centro </w:t>
      </w:r>
      <w:bookmarkEnd w:id="4"/>
      <w:r w:rsidR="009A632E" w:rsidRPr="004300C5">
        <w:t>202</w:t>
      </w:r>
      <w:r w:rsidR="004300C5" w:rsidRPr="004300C5">
        <w:t>6</w:t>
      </w:r>
      <w:r w:rsidR="009A632E" w:rsidRPr="004300C5">
        <w:t xml:space="preserve"> m. </w:t>
      </w:r>
      <w:r w:rsidR="004300C5" w:rsidRPr="004300C5">
        <w:t>kovo 31</w:t>
      </w:r>
      <w:r w:rsidR="009A632E" w:rsidRPr="004300C5">
        <w:t xml:space="preserve"> d. prašym</w:t>
      </w:r>
      <w:r w:rsidR="000D177B" w:rsidRPr="004300C5">
        <w:t>as</w:t>
      </w:r>
      <w:r w:rsidR="009A632E" w:rsidRPr="004300C5">
        <w:t xml:space="preserve"> Nr. S-</w:t>
      </w:r>
      <w:r w:rsidR="004300C5" w:rsidRPr="004300C5">
        <w:t>27</w:t>
      </w:r>
      <w:r w:rsidR="009A632E" w:rsidRPr="004300C5">
        <w:t xml:space="preserve"> „</w:t>
      </w:r>
      <w:r w:rsidR="00D023DA" w:rsidRPr="004300C5">
        <w:rPr>
          <w:bCs/>
        </w:rPr>
        <w:t>Dėl lėšų skyrimo VšĮ Anykščių turizmo ir verslo informacijos centrui</w:t>
      </w:r>
      <w:r w:rsidR="009A632E" w:rsidRPr="004300C5">
        <w:t>“,</w:t>
      </w:r>
      <w:r w:rsidR="009A632E" w:rsidRPr="004300C5">
        <w:rPr>
          <w:bCs/>
        </w:rPr>
        <w:t xml:space="preserve"> </w:t>
      </w:r>
      <w:r w:rsidRPr="004300C5">
        <w:t xml:space="preserve">kuriame prašoma padidinti dalininko įnašą </w:t>
      </w:r>
      <w:r w:rsidR="00F1294F" w:rsidRPr="004300C5">
        <w:t>57  000</w:t>
      </w:r>
      <w:r w:rsidR="00A3391D" w:rsidRPr="004300C5">
        <w:t xml:space="preserve"> (</w:t>
      </w:r>
      <w:r w:rsidR="00F1294F" w:rsidRPr="004300C5">
        <w:t xml:space="preserve">penkiasdešimt septynių </w:t>
      </w:r>
      <w:r w:rsidR="00A3391D" w:rsidRPr="004300C5">
        <w:t>tūkstanči</w:t>
      </w:r>
      <w:r w:rsidR="00F1294F" w:rsidRPr="004300C5">
        <w:t>ų</w:t>
      </w:r>
      <w:r w:rsidR="00A3391D" w:rsidRPr="004300C5">
        <w:t>)</w:t>
      </w:r>
      <w:r w:rsidRPr="004300C5">
        <w:t xml:space="preserve"> eurų suma.</w:t>
      </w:r>
    </w:p>
    <w:p w14:paraId="2CE9080C" w14:textId="0B84E686" w:rsidR="00A3391D" w:rsidRPr="00F1294F" w:rsidRDefault="00A3391D" w:rsidP="00342C94">
      <w:pPr>
        <w:tabs>
          <w:tab w:val="left" w:pos="567"/>
          <w:tab w:val="left" w:pos="993"/>
        </w:tabs>
        <w:spacing w:line="360" w:lineRule="auto"/>
        <w:ind w:firstLine="720"/>
        <w:jc w:val="both"/>
      </w:pPr>
      <w:r w:rsidRPr="00A3391D">
        <w:t>Anykščių rajono savivaldybės 202</w:t>
      </w:r>
      <w:r w:rsidR="00F945E1">
        <w:t>6</w:t>
      </w:r>
      <w:r w:rsidRPr="00A3391D">
        <w:t>–202</w:t>
      </w:r>
      <w:r w:rsidR="00F945E1">
        <w:t>8</w:t>
      </w:r>
      <w:r w:rsidRPr="00A3391D">
        <w:t xml:space="preserve"> metų strateginiame veiklos plane, patvirtintame Anykščių rajono savivaldybės tarybos 202</w:t>
      </w:r>
      <w:r w:rsidR="00F945E1">
        <w:t>6</w:t>
      </w:r>
      <w:r w:rsidRPr="00A3391D">
        <w:t xml:space="preserve"> m. vasario </w:t>
      </w:r>
      <w:r w:rsidR="00F945E1">
        <w:t>12</w:t>
      </w:r>
      <w:r w:rsidRPr="00A3391D">
        <w:t xml:space="preserve"> d. sprendimu Nr. 1-TS-</w:t>
      </w:r>
      <w:r w:rsidR="00F945E1">
        <w:t>18</w:t>
      </w:r>
      <w:r w:rsidRPr="00A3391D">
        <w:t xml:space="preserve"> „Dėl Anykščių rajono savivaldybės 202</w:t>
      </w:r>
      <w:r w:rsidR="00F945E1">
        <w:t>6</w:t>
      </w:r>
      <w:r w:rsidRPr="00A3391D">
        <w:t>–202</w:t>
      </w:r>
      <w:r w:rsidR="00F945E1">
        <w:t>8</w:t>
      </w:r>
      <w:r w:rsidRPr="00A3391D">
        <w:t xml:space="preserve"> metų strateginio veiklos plano patvirtinimo“ 001 programos „Darnios kurortinės plėtros programa“ priemon</w:t>
      </w:r>
      <w:r w:rsidR="009A788E">
        <w:t>ėje</w:t>
      </w:r>
      <w:r w:rsidRPr="00A3391D">
        <w:t xml:space="preserve"> Nr. 1.2.7.12 „Turizmo infrastruktūros plėtra ir modernizavimas“, 202</w:t>
      </w:r>
      <w:r w:rsidR="00F945E1">
        <w:t>6</w:t>
      </w:r>
      <w:r w:rsidRPr="00A3391D">
        <w:t xml:space="preserve"> m. </w:t>
      </w:r>
      <w:r w:rsidR="0040568C">
        <w:t>suplanuotos</w:t>
      </w:r>
      <w:r w:rsidRPr="00A3391D">
        <w:t xml:space="preserve"> lėšos (</w:t>
      </w:r>
      <w:r w:rsidR="00F945E1">
        <w:t>57</w:t>
      </w:r>
      <w:r w:rsidRPr="00A3391D">
        <w:t xml:space="preserve"> </w:t>
      </w:r>
      <w:r w:rsidR="00F945E1">
        <w:t>000</w:t>
      </w:r>
      <w:r w:rsidRPr="00A3391D">
        <w:t xml:space="preserve"> eurų) viešosios įstaigos Anykščių turizmo ir verslo informacijos centro, dalininko įnašo didinimui.</w:t>
      </w:r>
      <w:r w:rsidRPr="00F1294F">
        <w:t xml:space="preserve"> </w:t>
      </w:r>
    </w:p>
    <w:p w14:paraId="3F7E0360" w14:textId="048C4766" w:rsidR="00D023DA" w:rsidRPr="00F1294F" w:rsidRDefault="00F1294F" w:rsidP="00342C94">
      <w:pPr>
        <w:tabs>
          <w:tab w:val="left" w:pos="567"/>
          <w:tab w:val="left" w:pos="993"/>
        </w:tabs>
        <w:spacing w:line="360" w:lineRule="auto"/>
        <w:ind w:firstLine="720"/>
        <w:jc w:val="both"/>
        <w:rPr>
          <w:color w:val="EE0000"/>
        </w:rPr>
      </w:pPr>
      <w:r>
        <w:rPr>
          <w:shd w:val="clear" w:color="auto" w:fill="FFFFFF"/>
        </w:rPr>
        <w:t>Dalininkų įnašas bus skirtas pagerinti A</w:t>
      </w:r>
      <w:r w:rsidRPr="005A059D">
        <w:rPr>
          <w:shd w:val="clear" w:color="auto" w:fill="FFFFFF"/>
        </w:rPr>
        <w:t>nykščių turizmo  ir verslo informacijos centr</w:t>
      </w:r>
      <w:r>
        <w:rPr>
          <w:shd w:val="clear" w:color="auto" w:fill="FFFFFF"/>
        </w:rPr>
        <w:t xml:space="preserve">o ir </w:t>
      </w:r>
      <w:proofErr w:type="spellStart"/>
      <w:r>
        <w:rPr>
          <w:shd w:val="clear" w:color="auto" w:fill="FFFFFF"/>
        </w:rPr>
        <w:t>Kalitos</w:t>
      </w:r>
      <w:proofErr w:type="spellEnd"/>
      <w:r>
        <w:rPr>
          <w:shd w:val="clear" w:color="auto" w:fill="FFFFFF"/>
        </w:rPr>
        <w:t xml:space="preserve"> kalno prieinamumą  įrengiant reklamines iškabas ir patalpų nuorodas (</w:t>
      </w:r>
      <w:r w:rsidR="008D3702">
        <w:rPr>
          <w:shd w:val="clear" w:color="auto" w:fill="FFFFFF"/>
        </w:rPr>
        <w:t>v</w:t>
      </w:r>
      <w:r>
        <w:rPr>
          <w:shd w:val="clear" w:color="auto" w:fill="FFFFFF"/>
        </w:rPr>
        <w:t>irš A</w:t>
      </w:r>
      <w:r w:rsidRPr="005A059D">
        <w:rPr>
          <w:shd w:val="clear" w:color="auto" w:fill="FFFFFF"/>
        </w:rPr>
        <w:t>nykščių turizmo</w:t>
      </w:r>
      <w:r>
        <w:rPr>
          <w:shd w:val="clear" w:color="auto" w:fill="FFFFFF"/>
        </w:rPr>
        <w:t xml:space="preserve"> </w:t>
      </w:r>
      <w:r w:rsidRPr="005A059D">
        <w:rPr>
          <w:shd w:val="clear" w:color="auto" w:fill="FFFFFF"/>
        </w:rPr>
        <w:t>ir verslo informacijos centr</w:t>
      </w:r>
      <w:r>
        <w:rPr>
          <w:shd w:val="clear" w:color="auto" w:fill="FFFFFF"/>
        </w:rPr>
        <w:t xml:space="preserve">o įrengti šviečiantį turizmo informacijos centro ženklą, matomą nuo A. Vienuolio g., virš tualetų įrengti ženklą WC, įrengti reklamą ant </w:t>
      </w:r>
      <w:proofErr w:type="spellStart"/>
      <w:r>
        <w:rPr>
          <w:shd w:val="clear" w:color="auto" w:fill="FFFFFF"/>
        </w:rPr>
        <w:t>Kalitos</w:t>
      </w:r>
      <w:proofErr w:type="spellEnd"/>
      <w:r>
        <w:rPr>
          <w:shd w:val="clear" w:color="auto" w:fill="FFFFFF"/>
        </w:rPr>
        <w:t xml:space="preserve"> kalno su nuorodomis į kasą, vasaros rogučių trasą);  atnaujinti poilsio infrastruktūrą ant </w:t>
      </w:r>
      <w:proofErr w:type="spellStart"/>
      <w:r>
        <w:rPr>
          <w:shd w:val="clear" w:color="auto" w:fill="FFFFFF"/>
        </w:rPr>
        <w:t>Kalitos</w:t>
      </w:r>
      <w:proofErr w:type="spellEnd"/>
      <w:r>
        <w:rPr>
          <w:shd w:val="clear" w:color="auto" w:fill="FFFFFF"/>
        </w:rPr>
        <w:t xml:space="preserve"> kalno (nauji suoliukai, gultai); vasaros rogučių trasos valdymo modulio uždangos atnaujinimas įrengiant stoginę; biuro įrangos atnaujinimas įsigyjant naują programinę įrangą, kompiuterius ir spausdintuvus; įrenginių edukacijoms įsigijimas</w:t>
      </w:r>
      <w:r w:rsidR="00327429" w:rsidRPr="00F945E1">
        <w:rPr>
          <w:color w:val="EE0000"/>
        </w:rPr>
        <w:t>.</w:t>
      </w:r>
    </w:p>
    <w:p w14:paraId="04990546" w14:textId="149BC7AF" w:rsidR="0078269C" w:rsidRPr="00222697" w:rsidRDefault="0078269C" w:rsidP="00342C94">
      <w:pPr>
        <w:tabs>
          <w:tab w:val="left" w:pos="567"/>
          <w:tab w:val="left" w:pos="993"/>
        </w:tabs>
        <w:spacing w:line="360" w:lineRule="auto"/>
        <w:ind w:firstLine="720"/>
        <w:jc w:val="both"/>
      </w:pPr>
      <w:r w:rsidRPr="00222697">
        <w:rPr>
          <w:b/>
          <w:lang w:eastAsia="lt-LT"/>
        </w:rPr>
        <w:t xml:space="preserve">2. </w:t>
      </w:r>
      <w:r w:rsidR="009C3512" w:rsidRPr="00222697">
        <w:rPr>
          <w:b/>
          <w:lang w:eastAsia="lt-LT"/>
        </w:rPr>
        <w:t>Siūlomos teisinio reguliavimo nuostatos ir laukiami rezultatai:</w:t>
      </w:r>
    </w:p>
    <w:p w14:paraId="68DAA112" w14:textId="37483DD2" w:rsidR="00D912CA" w:rsidRPr="00D912CA" w:rsidRDefault="00D912CA" w:rsidP="00342C94">
      <w:pPr>
        <w:tabs>
          <w:tab w:val="left" w:pos="567"/>
        </w:tabs>
        <w:spacing w:line="360" w:lineRule="auto"/>
        <w:ind w:firstLine="720"/>
        <w:jc w:val="both"/>
      </w:pPr>
      <w:r w:rsidRPr="00D912CA">
        <w:t>Didinamas Anykščių rajono savivaldybės dalininko įnašas. Viešojoje įstaigoje Anykščių turizmo ir verslo informacijos centre dabartiniu metu Anykščių rajono savivaldybės įnašas yra 7</w:t>
      </w:r>
      <w:r w:rsidR="00DB3F8D">
        <w:t>70</w:t>
      </w:r>
      <w:r w:rsidRPr="00D912CA">
        <w:t> </w:t>
      </w:r>
      <w:r w:rsidR="00DB3F8D">
        <w:t>2</w:t>
      </w:r>
      <w:r w:rsidRPr="00D912CA">
        <w:t xml:space="preserve">18,87 Eur. Įgyvendinus sprendimo projektą, įnašas būtų </w:t>
      </w:r>
      <w:r w:rsidR="00F945E1">
        <w:t>827 218,87</w:t>
      </w:r>
      <w:r w:rsidRPr="00D912CA">
        <w:t xml:space="preserve"> Eur.</w:t>
      </w:r>
    </w:p>
    <w:p w14:paraId="102DA5A9" w14:textId="05371B09" w:rsidR="003367DB" w:rsidRPr="00F1294F" w:rsidRDefault="00D912CA" w:rsidP="00342C94">
      <w:pPr>
        <w:tabs>
          <w:tab w:val="left" w:pos="567"/>
        </w:tabs>
        <w:spacing w:line="360" w:lineRule="auto"/>
        <w:ind w:firstLine="720"/>
        <w:jc w:val="both"/>
      </w:pPr>
      <w:r w:rsidRPr="00F1294F">
        <w:t>Investicija prisidės prie Anykščių rajono savivaldybės gyventojų gyvenimo kokybės gerinimo, infrastruktūros kūrimo ir plėtojimo, naudingos visuomenei, viešųjų paslaugų teikimo, kokybės ir plėtros.</w:t>
      </w:r>
    </w:p>
    <w:p w14:paraId="5354A075" w14:textId="2E14EBA2" w:rsidR="0078269C" w:rsidRPr="00C061E7" w:rsidRDefault="009D45CB" w:rsidP="00342C94">
      <w:pPr>
        <w:tabs>
          <w:tab w:val="left" w:pos="567"/>
        </w:tabs>
        <w:spacing w:line="360" w:lineRule="auto"/>
        <w:ind w:firstLine="720"/>
        <w:jc w:val="both"/>
        <w:rPr>
          <w:b/>
          <w:bCs/>
          <w:lang w:eastAsia="lt-LT"/>
        </w:rPr>
      </w:pPr>
      <w:r w:rsidRPr="00C061E7">
        <w:rPr>
          <w:b/>
          <w:bCs/>
          <w:lang w:eastAsia="lt-LT"/>
        </w:rPr>
        <w:t xml:space="preserve">3. </w:t>
      </w:r>
      <w:r w:rsidR="009C3512" w:rsidRPr="00C061E7">
        <w:rPr>
          <w:b/>
          <w:bCs/>
          <w:lang w:eastAsia="lt-LT"/>
        </w:rPr>
        <w:t>Lėšų poreikis ir šaltiniai:</w:t>
      </w:r>
    </w:p>
    <w:p w14:paraId="70B49ABD" w14:textId="03ACB39F" w:rsidR="0078269C" w:rsidRPr="00C061E7" w:rsidRDefault="0078269C" w:rsidP="00342C94">
      <w:pPr>
        <w:tabs>
          <w:tab w:val="left" w:pos="567"/>
        </w:tabs>
        <w:spacing w:line="360" w:lineRule="auto"/>
        <w:ind w:firstLine="720"/>
        <w:jc w:val="both"/>
      </w:pPr>
      <w:r w:rsidRPr="00C061E7">
        <w:rPr>
          <w:lang w:eastAsia="lt-LT"/>
        </w:rPr>
        <w:t>S</w:t>
      </w:r>
      <w:r w:rsidR="00E1064F" w:rsidRPr="00C061E7">
        <w:t xml:space="preserve">avivaldybės biudžeto lėšos </w:t>
      </w:r>
      <w:r w:rsidR="00F945E1">
        <w:t>57</w:t>
      </w:r>
      <w:r w:rsidR="00813706">
        <w:t xml:space="preserve"> </w:t>
      </w:r>
      <w:r w:rsidR="00F945E1">
        <w:t>0</w:t>
      </w:r>
      <w:r w:rsidR="00813706">
        <w:t>00</w:t>
      </w:r>
      <w:r w:rsidR="00E1064F" w:rsidRPr="00C061E7">
        <w:t xml:space="preserve"> </w:t>
      </w:r>
      <w:r w:rsidR="007E525F" w:rsidRPr="007E525F">
        <w:t>(</w:t>
      </w:r>
      <w:r w:rsidR="00F945E1">
        <w:t>penkiasdešimt septyni</w:t>
      </w:r>
      <w:r w:rsidR="007E525F" w:rsidRPr="007E525F">
        <w:t xml:space="preserve"> tūkstanči</w:t>
      </w:r>
      <w:r w:rsidR="007E525F">
        <w:t>ai</w:t>
      </w:r>
      <w:r w:rsidR="007E525F" w:rsidRPr="007E525F">
        <w:t xml:space="preserve">)  </w:t>
      </w:r>
      <w:r w:rsidR="00E1064F" w:rsidRPr="00C061E7">
        <w:t>Eur.</w:t>
      </w:r>
    </w:p>
    <w:p w14:paraId="4731A60B" w14:textId="73A064A3" w:rsidR="009C3512" w:rsidRPr="00C061E7" w:rsidRDefault="009D45CB" w:rsidP="00342C94">
      <w:pPr>
        <w:tabs>
          <w:tab w:val="left" w:pos="567"/>
        </w:tabs>
        <w:spacing w:line="360" w:lineRule="auto"/>
        <w:ind w:firstLine="720"/>
        <w:jc w:val="both"/>
      </w:pPr>
      <w:r w:rsidRPr="00C061E7">
        <w:rPr>
          <w:b/>
          <w:bCs/>
        </w:rPr>
        <w:t>4</w:t>
      </w:r>
      <w:r w:rsidR="0078269C" w:rsidRPr="00C061E7">
        <w:rPr>
          <w:b/>
          <w:bCs/>
        </w:rPr>
        <w:t xml:space="preserve">. </w:t>
      </w:r>
      <w:r w:rsidR="009C3512" w:rsidRPr="00C061E7">
        <w:rPr>
          <w:b/>
          <w:bCs/>
          <w:lang w:eastAsia="lt-LT"/>
        </w:rPr>
        <w:t>Numatomo teisinio reguliavimo poveikio vertinimo rezultatai, galimos neigiamos priimto</w:t>
      </w:r>
      <w:r w:rsidR="009C3512" w:rsidRPr="00C061E7">
        <w:rPr>
          <w:b/>
          <w:lang w:eastAsia="lt-LT"/>
        </w:rPr>
        <w:t xml:space="preserve"> sprendimo pasekmės ir kokių priemonių reikėtų imtis, kad tokių pasekmių būtų išvengta:</w:t>
      </w:r>
    </w:p>
    <w:p w14:paraId="56BBDCBF" w14:textId="77777777" w:rsidR="009C3512" w:rsidRPr="00C061E7" w:rsidRDefault="009C3512" w:rsidP="00342C94">
      <w:pPr>
        <w:tabs>
          <w:tab w:val="left" w:pos="567"/>
        </w:tabs>
        <w:spacing w:line="360" w:lineRule="auto"/>
        <w:ind w:firstLine="720"/>
        <w:jc w:val="both"/>
        <w:rPr>
          <w:lang w:eastAsia="lt-LT"/>
        </w:rPr>
      </w:pPr>
      <w:r w:rsidRPr="00C061E7">
        <w:rPr>
          <w:lang w:eastAsia="lt-LT"/>
        </w:rPr>
        <w:t>Teisinio reguliavimo poveikio vertinimo rezultatai nevertinami.</w:t>
      </w:r>
    </w:p>
    <w:p w14:paraId="0FA67824" w14:textId="25936D16" w:rsidR="009C3512" w:rsidRPr="00C061E7" w:rsidRDefault="009C3512" w:rsidP="00342C94">
      <w:pPr>
        <w:tabs>
          <w:tab w:val="left" w:pos="567"/>
        </w:tabs>
        <w:spacing w:line="360" w:lineRule="auto"/>
        <w:ind w:firstLine="720"/>
        <w:jc w:val="both"/>
        <w:rPr>
          <w:lang w:eastAsia="lt-LT"/>
        </w:rPr>
      </w:pPr>
      <w:r w:rsidRPr="00C061E7">
        <w:rPr>
          <w:lang w:eastAsia="lt-LT"/>
        </w:rPr>
        <w:t>Neigiamų priimto sprendimo pasekmių nenumatoma.</w:t>
      </w:r>
    </w:p>
    <w:p w14:paraId="005BC923" w14:textId="6B41C9A8" w:rsidR="009C3512" w:rsidRPr="00C061E7" w:rsidRDefault="009C3512" w:rsidP="00342C94">
      <w:pPr>
        <w:tabs>
          <w:tab w:val="left" w:pos="567"/>
        </w:tabs>
        <w:spacing w:line="360" w:lineRule="auto"/>
        <w:ind w:firstLine="720"/>
        <w:jc w:val="both"/>
        <w:rPr>
          <w:lang w:eastAsia="lt-LT"/>
        </w:rPr>
      </w:pPr>
      <w:r w:rsidRPr="00C061E7">
        <w:rPr>
          <w:b/>
          <w:lang w:eastAsia="lt-LT"/>
        </w:rPr>
        <w:lastRenderedPageBreak/>
        <w:t>5. Kokius teisės aktus būtina priimti, kokius galiojančius teisės aktus reikia pakeisti ar pripažinti netekusiais galios – kas ir kada juos turėtų priimti:</w:t>
      </w:r>
    </w:p>
    <w:p w14:paraId="1B608EF0" w14:textId="23CCBED5" w:rsidR="009C3512" w:rsidRPr="00CD14BD" w:rsidRDefault="009C3512" w:rsidP="00342C94">
      <w:pPr>
        <w:pStyle w:val="Sraopastraipa"/>
        <w:spacing w:line="360" w:lineRule="auto"/>
        <w:ind w:left="0" w:firstLine="720"/>
        <w:jc w:val="both"/>
        <w:rPr>
          <w:b/>
          <w:lang w:eastAsia="lt-LT"/>
        </w:rPr>
      </w:pPr>
      <w:r w:rsidRPr="00C061E7">
        <w:rPr>
          <w:lang w:eastAsia="lt-LT"/>
        </w:rPr>
        <w:t>Nėra.</w:t>
      </w:r>
    </w:p>
    <w:p w14:paraId="625851D2" w14:textId="77777777" w:rsidR="009C3512" w:rsidRPr="00C061E7" w:rsidRDefault="009C3512" w:rsidP="00342C94">
      <w:pPr>
        <w:spacing w:line="360" w:lineRule="auto"/>
        <w:ind w:firstLine="720"/>
        <w:jc w:val="both"/>
        <w:rPr>
          <w:b/>
          <w:lang w:eastAsia="lt-LT"/>
        </w:rPr>
      </w:pPr>
      <w:r w:rsidRPr="00C061E7">
        <w:rPr>
          <w:b/>
          <w:lang w:eastAsia="lt-LT"/>
        </w:rPr>
        <w:t>6. Sprendimo įgyvendinimo terminai – kas, ką ir kada turėtų atlikti:</w:t>
      </w:r>
    </w:p>
    <w:p w14:paraId="0AC07A06" w14:textId="2B9ACDA3" w:rsidR="00F945E1" w:rsidRDefault="00CF600D" w:rsidP="00342C94">
      <w:pPr>
        <w:spacing w:line="360" w:lineRule="auto"/>
        <w:ind w:firstLine="720"/>
        <w:jc w:val="both"/>
      </w:pPr>
      <w:r w:rsidRPr="00B23FF8">
        <w:t>Kultūros ir turizmo</w:t>
      </w:r>
      <w:r w:rsidR="00E1064F" w:rsidRPr="00B23FF8">
        <w:t xml:space="preserve"> skyrius iki 202</w:t>
      </w:r>
      <w:r w:rsidR="00F945E1">
        <w:t>6</w:t>
      </w:r>
      <w:r w:rsidR="00E1064F" w:rsidRPr="00B23FF8">
        <w:t xml:space="preserve"> m. </w:t>
      </w:r>
      <w:r w:rsidR="00F945E1">
        <w:t>gegužės</w:t>
      </w:r>
      <w:r w:rsidR="00E5700C" w:rsidRPr="00B23FF8">
        <w:t xml:space="preserve"> </w:t>
      </w:r>
      <w:r w:rsidR="00F945E1">
        <w:t>8</w:t>
      </w:r>
      <w:r w:rsidR="00E1064F" w:rsidRPr="00B23FF8">
        <w:t xml:space="preserve"> d. informuo</w:t>
      </w:r>
      <w:r w:rsidR="00CF70D8" w:rsidRPr="00B23FF8">
        <w:t>ja</w:t>
      </w:r>
      <w:r w:rsidR="00E1064F" w:rsidRPr="00B23FF8">
        <w:t xml:space="preserve"> vieš</w:t>
      </w:r>
      <w:r w:rsidR="004E6BB2">
        <w:t>osios</w:t>
      </w:r>
      <w:r w:rsidR="00E1064F" w:rsidRPr="00B23FF8">
        <w:t xml:space="preserve"> įstaig</w:t>
      </w:r>
      <w:r w:rsidR="004E6BB2">
        <w:t>os</w:t>
      </w:r>
      <w:r w:rsidR="00E1064F" w:rsidRPr="00B23FF8">
        <w:t xml:space="preserve"> </w:t>
      </w:r>
      <w:r w:rsidRPr="00B23FF8">
        <w:t>Anykščių turizmo ir verslo informacijos centro direktorių</w:t>
      </w:r>
      <w:r w:rsidR="00E1064F" w:rsidRPr="00B23FF8">
        <w:t xml:space="preserve"> apie priimtą sprendimą, Finansų ir apskaitos skyriu</w:t>
      </w:r>
      <w:r w:rsidR="004B31A0" w:rsidRPr="00B23FF8">
        <w:t>s</w:t>
      </w:r>
      <w:r w:rsidR="00E1064F" w:rsidRPr="00B23FF8">
        <w:t xml:space="preserve"> iki 202</w:t>
      </w:r>
      <w:r w:rsidR="00F945E1">
        <w:t>6</w:t>
      </w:r>
      <w:r w:rsidR="00E1064F" w:rsidRPr="00B23FF8">
        <w:t xml:space="preserve"> m. </w:t>
      </w:r>
      <w:r w:rsidR="00F945E1" w:rsidRPr="004300C5">
        <w:t>gegužės 15</w:t>
      </w:r>
      <w:r w:rsidR="007672BF" w:rsidRPr="004300C5">
        <w:t xml:space="preserve"> </w:t>
      </w:r>
      <w:r w:rsidR="00E1064F" w:rsidRPr="004300C5">
        <w:t>d.</w:t>
      </w:r>
      <w:r w:rsidR="009D71DF" w:rsidRPr="004300C5">
        <w:t xml:space="preserve"> </w:t>
      </w:r>
      <w:r w:rsidR="00E1064F" w:rsidRPr="00B23FF8">
        <w:t>perve</w:t>
      </w:r>
      <w:r w:rsidR="004B31A0" w:rsidRPr="00B23FF8">
        <w:t>da</w:t>
      </w:r>
      <w:r w:rsidR="00E1064F" w:rsidRPr="00B23FF8">
        <w:t xml:space="preserve"> dalininko įnašą.</w:t>
      </w:r>
    </w:p>
    <w:p w14:paraId="6AAF8D4F" w14:textId="23A84DE1" w:rsidR="009C3512" w:rsidRPr="00F945E1" w:rsidRDefault="009C3512" w:rsidP="00342C94">
      <w:pPr>
        <w:spacing w:line="360" w:lineRule="auto"/>
        <w:ind w:firstLine="720"/>
        <w:jc w:val="both"/>
      </w:pPr>
      <w:r w:rsidRPr="00C061E7">
        <w:rPr>
          <w:b/>
          <w:lang w:eastAsia="lt-LT"/>
        </w:rPr>
        <w:t>7. Sprendimo projekto rengimo metu gauti specialistų vertinimai ir išvados:</w:t>
      </w:r>
    </w:p>
    <w:p w14:paraId="348BE6BB" w14:textId="00C1C30E" w:rsidR="009C3512" w:rsidRPr="00C061E7" w:rsidRDefault="009C3512" w:rsidP="00342C94">
      <w:pPr>
        <w:spacing w:line="360" w:lineRule="auto"/>
        <w:ind w:firstLine="720"/>
        <w:jc w:val="both"/>
        <w:rPr>
          <w:lang w:eastAsia="lt-LT"/>
        </w:rPr>
      </w:pPr>
      <w:r w:rsidRPr="00C061E7">
        <w:rPr>
          <w:lang w:eastAsia="lt-LT"/>
        </w:rPr>
        <w:t>Nėra.</w:t>
      </w:r>
    </w:p>
    <w:p w14:paraId="761F57E4" w14:textId="77777777" w:rsidR="009C3512" w:rsidRPr="00C061E7" w:rsidRDefault="009C3512" w:rsidP="00342C94">
      <w:pPr>
        <w:spacing w:line="360" w:lineRule="auto"/>
        <w:ind w:firstLine="720"/>
        <w:jc w:val="both"/>
        <w:rPr>
          <w:b/>
          <w:lang w:eastAsia="lt-LT"/>
        </w:rPr>
      </w:pPr>
      <w:r w:rsidRPr="00C061E7">
        <w:rPr>
          <w:b/>
          <w:lang w:eastAsia="lt-LT"/>
        </w:rPr>
        <w:t>8. Kiti reikalingi pagrindimai, skaičiavimai ir paaiškinimai:</w:t>
      </w:r>
    </w:p>
    <w:p w14:paraId="44F62369" w14:textId="2464A31D" w:rsidR="009C3512" w:rsidRPr="00C061E7" w:rsidRDefault="009C3512" w:rsidP="00342C94">
      <w:pPr>
        <w:spacing w:line="360" w:lineRule="auto"/>
        <w:ind w:firstLine="720"/>
        <w:jc w:val="both"/>
      </w:pPr>
      <w:r w:rsidRPr="00C061E7">
        <w:t>Nėra.</w:t>
      </w:r>
    </w:p>
    <w:p w14:paraId="31B95501" w14:textId="77777777" w:rsidR="009C3512" w:rsidRPr="00C061E7" w:rsidRDefault="009C3512" w:rsidP="00342C94">
      <w:pPr>
        <w:spacing w:line="360" w:lineRule="auto"/>
        <w:ind w:firstLine="720"/>
        <w:jc w:val="both"/>
        <w:rPr>
          <w:lang w:eastAsia="lt-LT"/>
        </w:rPr>
      </w:pPr>
      <w:r w:rsidRPr="00C061E7">
        <w:rPr>
          <w:b/>
          <w:lang w:eastAsia="lt-LT"/>
        </w:rPr>
        <w:t>9. Sprendimo projekto iniciatoriai ir rengėjai, pranešėjas:</w:t>
      </w:r>
      <w:r w:rsidRPr="00C061E7">
        <w:rPr>
          <w:lang w:eastAsia="lt-LT"/>
        </w:rPr>
        <w:t xml:space="preserve"> </w:t>
      </w:r>
    </w:p>
    <w:p w14:paraId="2DFEC362" w14:textId="71383751" w:rsidR="009C3512" w:rsidRPr="00C061E7" w:rsidRDefault="009C3512" w:rsidP="00342C94">
      <w:pPr>
        <w:spacing w:line="360" w:lineRule="auto"/>
        <w:ind w:firstLine="720"/>
        <w:jc w:val="both"/>
        <w:rPr>
          <w:lang w:eastAsia="lt-LT"/>
        </w:rPr>
      </w:pPr>
      <w:r w:rsidRPr="00C061E7">
        <w:rPr>
          <w:lang w:eastAsia="lt-LT"/>
        </w:rPr>
        <w:t xml:space="preserve">Iniciatoriai – </w:t>
      </w:r>
      <w:r w:rsidR="0078269C" w:rsidRPr="00C061E7">
        <w:rPr>
          <w:lang w:eastAsia="lt-LT"/>
        </w:rPr>
        <w:t xml:space="preserve">VšĮ </w:t>
      </w:r>
      <w:r w:rsidR="000F316F" w:rsidRPr="000F316F">
        <w:rPr>
          <w:lang w:eastAsia="lt-LT"/>
        </w:rPr>
        <w:t>Anykščių turizmo ir verslo informacijos centr</w:t>
      </w:r>
      <w:r w:rsidR="000F316F">
        <w:rPr>
          <w:lang w:eastAsia="lt-LT"/>
        </w:rPr>
        <w:t>as</w:t>
      </w:r>
      <w:r w:rsidR="005D50C2">
        <w:rPr>
          <w:lang w:eastAsia="lt-LT"/>
        </w:rPr>
        <w:t>.</w:t>
      </w:r>
    </w:p>
    <w:p w14:paraId="378A2238" w14:textId="2D2F09EC" w:rsidR="009C3512" w:rsidRDefault="009C3512" w:rsidP="00342C94">
      <w:pPr>
        <w:spacing w:line="360" w:lineRule="auto"/>
        <w:ind w:firstLine="720"/>
        <w:jc w:val="both"/>
        <w:rPr>
          <w:lang w:eastAsia="lt-LT"/>
        </w:rPr>
      </w:pPr>
      <w:r w:rsidRPr="00C061E7">
        <w:rPr>
          <w:lang w:eastAsia="lt-LT"/>
        </w:rPr>
        <w:t>Projekto rengėja</w:t>
      </w:r>
      <w:r w:rsidR="000D177B">
        <w:rPr>
          <w:lang w:eastAsia="lt-LT"/>
        </w:rPr>
        <w:t xml:space="preserve"> </w:t>
      </w:r>
      <w:r w:rsidRPr="00C061E7">
        <w:rPr>
          <w:lang w:eastAsia="lt-LT"/>
        </w:rPr>
        <w:t xml:space="preserve">– </w:t>
      </w:r>
      <w:r w:rsidR="000F316F">
        <w:rPr>
          <w:lang w:eastAsia="lt-LT"/>
        </w:rPr>
        <w:t>Kultūros ir turizmo skyriaus</w:t>
      </w:r>
      <w:r w:rsidR="000D177B">
        <w:rPr>
          <w:lang w:eastAsia="lt-LT"/>
        </w:rPr>
        <w:t xml:space="preserve"> specialistė Rugilė Gruzinskienė.</w:t>
      </w:r>
    </w:p>
    <w:p w14:paraId="04C0743A" w14:textId="6056BC19" w:rsidR="000D177B" w:rsidRPr="00C061E7" w:rsidRDefault="000D177B" w:rsidP="00342C94">
      <w:pPr>
        <w:spacing w:line="360" w:lineRule="auto"/>
        <w:ind w:firstLine="720"/>
        <w:jc w:val="both"/>
      </w:pPr>
      <w:r>
        <w:rPr>
          <w:lang w:eastAsia="lt-LT"/>
        </w:rPr>
        <w:t xml:space="preserve">Projekto pranešėja – Kultūros ir turizmo skyriaus </w:t>
      </w:r>
      <w:r w:rsidR="00F945E1">
        <w:rPr>
          <w:lang w:eastAsia="lt-LT"/>
        </w:rPr>
        <w:t>vedėja</w:t>
      </w:r>
      <w:r>
        <w:rPr>
          <w:lang w:eastAsia="lt-LT"/>
        </w:rPr>
        <w:t xml:space="preserve"> </w:t>
      </w:r>
      <w:r w:rsidR="00F945E1">
        <w:rPr>
          <w:lang w:eastAsia="lt-LT"/>
        </w:rPr>
        <w:t>Inga Eidrigevičienė.</w:t>
      </w:r>
    </w:p>
    <w:p w14:paraId="6C845D47" w14:textId="77777777" w:rsidR="009C3512" w:rsidRPr="00C061E7" w:rsidRDefault="009C3512"/>
    <w:sectPr w:rsidR="009C3512" w:rsidRPr="00C061E7" w:rsidSect="00C2501E">
      <w:pgSz w:w="11907" w:h="16839" w:code="9"/>
      <w:pgMar w:top="1134" w:right="567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6FB8FA" w14:textId="77777777" w:rsidR="00BC1454" w:rsidRDefault="00BC1454" w:rsidP="000B7C7D">
      <w:r>
        <w:separator/>
      </w:r>
    </w:p>
  </w:endnote>
  <w:endnote w:type="continuationSeparator" w:id="0">
    <w:p w14:paraId="09336BB8" w14:textId="77777777" w:rsidR="00BC1454" w:rsidRDefault="00BC1454" w:rsidP="000B7C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01CE8C" w14:textId="77777777" w:rsidR="00BC1454" w:rsidRDefault="00BC1454" w:rsidP="000B7C7D">
      <w:r>
        <w:separator/>
      </w:r>
    </w:p>
  </w:footnote>
  <w:footnote w:type="continuationSeparator" w:id="0">
    <w:p w14:paraId="1E4BCD2F" w14:textId="77777777" w:rsidR="00BC1454" w:rsidRDefault="00BC1454" w:rsidP="000B7C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184840"/>
    <w:multiLevelType w:val="hybridMultilevel"/>
    <w:tmpl w:val="E81C2DEA"/>
    <w:lvl w:ilvl="0" w:tplc="0427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5224CF"/>
    <w:multiLevelType w:val="hybridMultilevel"/>
    <w:tmpl w:val="FC60968C"/>
    <w:lvl w:ilvl="0" w:tplc="6EEA84AA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 w15:restartNumberingAfterBreak="0">
    <w:nsid w:val="3F4A398D"/>
    <w:multiLevelType w:val="hybridMultilevel"/>
    <w:tmpl w:val="7D12B0D8"/>
    <w:lvl w:ilvl="0" w:tplc="053E6F7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" w15:restartNumberingAfterBreak="0">
    <w:nsid w:val="4B357294"/>
    <w:multiLevelType w:val="hybridMultilevel"/>
    <w:tmpl w:val="4BC417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BC1477F"/>
    <w:multiLevelType w:val="hybridMultilevel"/>
    <w:tmpl w:val="16B0AE88"/>
    <w:lvl w:ilvl="0" w:tplc="BB1A5C80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50" w:hanging="360"/>
      </w:pPr>
    </w:lvl>
    <w:lvl w:ilvl="2" w:tplc="0427001B" w:tentative="1">
      <w:start w:val="1"/>
      <w:numFmt w:val="lowerRoman"/>
      <w:lvlText w:val="%3."/>
      <w:lvlJc w:val="right"/>
      <w:pPr>
        <w:ind w:left="2370" w:hanging="180"/>
      </w:pPr>
    </w:lvl>
    <w:lvl w:ilvl="3" w:tplc="0427000F" w:tentative="1">
      <w:start w:val="1"/>
      <w:numFmt w:val="decimal"/>
      <w:lvlText w:val="%4."/>
      <w:lvlJc w:val="left"/>
      <w:pPr>
        <w:ind w:left="3090" w:hanging="360"/>
      </w:pPr>
    </w:lvl>
    <w:lvl w:ilvl="4" w:tplc="04270019" w:tentative="1">
      <w:start w:val="1"/>
      <w:numFmt w:val="lowerLetter"/>
      <w:lvlText w:val="%5."/>
      <w:lvlJc w:val="left"/>
      <w:pPr>
        <w:ind w:left="3810" w:hanging="360"/>
      </w:pPr>
    </w:lvl>
    <w:lvl w:ilvl="5" w:tplc="0427001B" w:tentative="1">
      <w:start w:val="1"/>
      <w:numFmt w:val="lowerRoman"/>
      <w:lvlText w:val="%6."/>
      <w:lvlJc w:val="right"/>
      <w:pPr>
        <w:ind w:left="4530" w:hanging="180"/>
      </w:pPr>
    </w:lvl>
    <w:lvl w:ilvl="6" w:tplc="0427000F" w:tentative="1">
      <w:start w:val="1"/>
      <w:numFmt w:val="decimal"/>
      <w:lvlText w:val="%7."/>
      <w:lvlJc w:val="left"/>
      <w:pPr>
        <w:ind w:left="5250" w:hanging="360"/>
      </w:pPr>
    </w:lvl>
    <w:lvl w:ilvl="7" w:tplc="04270019" w:tentative="1">
      <w:start w:val="1"/>
      <w:numFmt w:val="lowerLetter"/>
      <w:lvlText w:val="%8."/>
      <w:lvlJc w:val="left"/>
      <w:pPr>
        <w:ind w:left="5970" w:hanging="360"/>
      </w:pPr>
    </w:lvl>
    <w:lvl w:ilvl="8" w:tplc="0427001B" w:tentative="1">
      <w:start w:val="1"/>
      <w:numFmt w:val="lowerRoman"/>
      <w:lvlText w:val="%9."/>
      <w:lvlJc w:val="right"/>
      <w:pPr>
        <w:ind w:left="6690" w:hanging="180"/>
      </w:pPr>
    </w:lvl>
  </w:abstractNum>
  <w:num w:numId="1" w16cid:durableId="31270819">
    <w:abstractNumId w:val="1"/>
  </w:num>
  <w:num w:numId="2" w16cid:durableId="488179946">
    <w:abstractNumId w:val="3"/>
  </w:num>
  <w:num w:numId="3" w16cid:durableId="760875092">
    <w:abstractNumId w:val="2"/>
  </w:num>
  <w:num w:numId="4" w16cid:durableId="1888836303">
    <w:abstractNumId w:val="4"/>
  </w:num>
  <w:num w:numId="5" w16cid:durableId="13503749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4F72"/>
    <w:rsid w:val="00003E67"/>
    <w:rsid w:val="000061AD"/>
    <w:rsid w:val="00015CCC"/>
    <w:rsid w:val="0006071D"/>
    <w:rsid w:val="00062787"/>
    <w:rsid w:val="0006585F"/>
    <w:rsid w:val="00075DD6"/>
    <w:rsid w:val="00097405"/>
    <w:rsid w:val="000A0C08"/>
    <w:rsid w:val="000A2994"/>
    <w:rsid w:val="000B43CB"/>
    <w:rsid w:val="000B7C7D"/>
    <w:rsid w:val="000C4338"/>
    <w:rsid w:val="000D177B"/>
    <w:rsid w:val="000D3852"/>
    <w:rsid w:val="000D43DE"/>
    <w:rsid w:val="000E1869"/>
    <w:rsid w:val="000F21C1"/>
    <w:rsid w:val="000F316F"/>
    <w:rsid w:val="0011364C"/>
    <w:rsid w:val="00114DF5"/>
    <w:rsid w:val="00136083"/>
    <w:rsid w:val="001361B1"/>
    <w:rsid w:val="0014746B"/>
    <w:rsid w:val="00163566"/>
    <w:rsid w:val="00164BF0"/>
    <w:rsid w:val="00177889"/>
    <w:rsid w:val="00184252"/>
    <w:rsid w:val="001866F0"/>
    <w:rsid w:val="00190168"/>
    <w:rsid w:val="0019517F"/>
    <w:rsid w:val="001A791A"/>
    <w:rsid w:val="001D00BE"/>
    <w:rsid w:val="001D2426"/>
    <w:rsid w:val="001D54D7"/>
    <w:rsid w:val="001D61D3"/>
    <w:rsid w:val="00214BEE"/>
    <w:rsid w:val="002179B4"/>
    <w:rsid w:val="00222697"/>
    <w:rsid w:val="00226CB0"/>
    <w:rsid w:val="0023647E"/>
    <w:rsid w:val="00242C72"/>
    <w:rsid w:val="00264F61"/>
    <w:rsid w:val="00271DC3"/>
    <w:rsid w:val="00275C78"/>
    <w:rsid w:val="002826EB"/>
    <w:rsid w:val="00293CCB"/>
    <w:rsid w:val="002948AE"/>
    <w:rsid w:val="002B7C7E"/>
    <w:rsid w:val="002C62B6"/>
    <w:rsid w:val="002C7E1B"/>
    <w:rsid w:val="002E4231"/>
    <w:rsid w:val="00300C47"/>
    <w:rsid w:val="00305185"/>
    <w:rsid w:val="00305BA7"/>
    <w:rsid w:val="0031189B"/>
    <w:rsid w:val="00313F66"/>
    <w:rsid w:val="00316035"/>
    <w:rsid w:val="0031685E"/>
    <w:rsid w:val="00327429"/>
    <w:rsid w:val="00333E23"/>
    <w:rsid w:val="003367DB"/>
    <w:rsid w:val="00336C3A"/>
    <w:rsid w:val="00342C94"/>
    <w:rsid w:val="00345F71"/>
    <w:rsid w:val="0035065E"/>
    <w:rsid w:val="00362B99"/>
    <w:rsid w:val="003A4A3E"/>
    <w:rsid w:val="003A6EA0"/>
    <w:rsid w:val="003B2C1A"/>
    <w:rsid w:val="0040568C"/>
    <w:rsid w:val="004300C5"/>
    <w:rsid w:val="00432152"/>
    <w:rsid w:val="00437893"/>
    <w:rsid w:val="0044428F"/>
    <w:rsid w:val="00444ED1"/>
    <w:rsid w:val="004575E9"/>
    <w:rsid w:val="004630A1"/>
    <w:rsid w:val="004762EF"/>
    <w:rsid w:val="00484E62"/>
    <w:rsid w:val="004946C6"/>
    <w:rsid w:val="004B0502"/>
    <w:rsid w:val="004B31A0"/>
    <w:rsid w:val="004C3133"/>
    <w:rsid w:val="004C6081"/>
    <w:rsid w:val="004E6BB2"/>
    <w:rsid w:val="004F73EE"/>
    <w:rsid w:val="0051074E"/>
    <w:rsid w:val="00525FB8"/>
    <w:rsid w:val="00533025"/>
    <w:rsid w:val="0053591A"/>
    <w:rsid w:val="005617B3"/>
    <w:rsid w:val="005876F7"/>
    <w:rsid w:val="0059199E"/>
    <w:rsid w:val="005A1FA6"/>
    <w:rsid w:val="005B64DE"/>
    <w:rsid w:val="005D490B"/>
    <w:rsid w:val="005D50C2"/>
    <w:rsid w:val="005F04A1"/>
    <w:rsid w:val="005F548D"/>
    <w:rsid w:val="006166B0"/>
    <w:rsid w:val="00641A5D"/>
    <w:rsid w:val="00653A4B"/>
    <w:rsid w:val="006656F0"/>
    <w:rsid w:val="006A21CF"/>
    <w:rsid w:val="006A2ED2"/>
    <w:rsid w:val="006B2F91"/>
    <w:rsid w:val="006C1146"/>
    <w:rsid w:val="006D05B0"/>
    <w:rsid w:val="006D1AAE"/>
    <w:rsid w:val="006D4328"/>
    <w:rsid w:val="006E651D"/>
    <w:rsid w:val="00713D46"/>
    <w:rsid w:val="00715D57"/>
    <w:rsid w:val="0071618B"/>
    <w:rsid w:val="00716942"/>
    <w:rsid w:val="0076522C"/>
    <w:rsid w:val="007672BF"/>
    <w:rsid w:val="0078246A"/>
    <w:rsid w:val="0078269C"/>
    <w:rsid w:val="007B5019"/>
    <w:rsid w:val="007C7991"/>
    <w:rsid w:val="007D7F1C"/>
    <w:rsid w:val="007E525F"/>
    <w:rsid w:val="007F2834"/>
    <w:rsid w:val="00813706"/>
    <w:rsid w:val="00822CAD"/>
    <w:rsid w:val="00823D12"/>
    <w:rsid w:val="00847050"/>
    <w:rsid w:val="00853012"/>
    <w:rsid w:val="00871CCF"/>
    <w:rsid w:val="00877B3D"/>
    <w:rsid w:val="00882214"/>
    <w:rsid w:val="00885EB0"/>
    <w:rsid w:val="00893450"/>
    <w:rsid w:val="008A590C"/>
    <w:rsid w:val="008A7823"/>
    <w:rsid w:val="008C7ACE"/>
    <w:rsid w:val="008D3702"/>
    <w:rsid w:val="008D3ADE"/>
    <w:rsid w:val="008E21D0"/>
    <w:rsid w:val="008F4177"/>
    <w:rsid w:val="00922A55"/>
    <w:rsid w:val="00947F41"/>
    <w:rsid w:val="00957386"/>
    <w:rsid w:val="009850F2"/>
    <w:rsid w:val="00991E0A"/>
    <w:rsid w:val="009946E4"/>
    <w:rsid w:val="009977A7"/>
    <w:rsid w:val="009A45E2"/>
    <w:rsid w:val="009A632E"/>
    <w:rsid w:val="009A788E"/>
    <w:rsid w:val="009B2E18"/>
    <w:rsid w:val="009C10C7"/>
    <w:rsid w:val="009C3512"/>
    <w:rsid w:val="009D45CB"/>
    <w:rsid w:val="009D4F72"/>
    <w:rsid w:val="009D71DF"/>
    <w:rsid w:val="00A07425"/>
    <w:rsid w:val="00A14CA4"/>
    <w:rsid w:val="00A26AAF"/>
    <w:rsid w:val="00A3391D"/>
    <w:rsid w:val="00A548E2"/>
    <w:rsid w:val="00A56146"/>
    <w:rsid w:val="00A746BD"/>
    <w:rsid w:val="00A8281B"/>
    <w:rsid w:val="00A9478B"/>
    <w:rsid w:val="00A9754E"/>
    <w:rsid w:val="00AA67FE"/>
    <w:rsid w:val="00AA7E56"/>
    <w:rsid w:val="00AB7865"/>
    <w:rsid w:val="00AC0874"/>
    <w:rsid w:val="00AC09AC"/>
    <w:rsid w:val="00AC1578"/>
    <w:rsid w:val="00AD33D7"/>
    <w:rsid w:val="00AF394C"/>
    <w:rsid w:val="00AF5B2D"/>
    <w:rsid w:val="00AF6426"/>
    <w:rsid w:val="00B14304"/>
    <w:rsid w:val="00B2004B"/>
    <w:rsid w:val="00B23FF8"/>
    <w:rsid w:val="00B54404"/>
    <w:rsid w:val="00B830AA"/>
    <w:rsid w:val="00B9180A"/>
    <w:rsid w:val="00BA5B9A"/>
    <w:rsid w:val="00BC1454"/>
    <w:rsid w:val="00BD0918"/>
    <w:rsid w:val="00BD28F5"/>
    <w:rsid w:val="00BD2F30"/>
    <w:rsid w:val="00BD6314"/>
    <w:rsid w:val="00BD63FA"/>
    <w:rsid w:val="00BF05D2"/>
    <w:rsid w:val="00BF0C11"/>
    <w:rsid w:val="00BF21BC"/>
    <w:rsid w:val="00BF64F8"/>
    <w:rsid w:val="00C061E7"/>
    <w:rsid w:val="00C133C5"/>
    <w:rsid w:val="00C15989"/>
    <w:rsid w:val="00C2501E"/>
    <w:rsid w:val="00C276DA"/>
    <w:rsid w:val="00C30A88"/>
    <w:rsid w:val="00C403F2"/>
    <w:rsid w:val="00C570F6"/>
    <w:rsid w:val="00C63D2A"/>
    <w:rsid w:val="00C9645D"/>
    <w:rsid w:val="00CC6384"/>
    <w:rsid w:val="00CD14BD"/>
    <w:rsid w:val="00CD4746"/>
    <w:rsid w:val="00CF600D"/>
    <w:rsid w:val="00CF70D8"/>
    <w:rsid w:val="00D023DA"/>
    <w:rsid w:val="00D05603"/>
    <w:rsid w:val="00D2796C"/>
    <w:rsid w:val="00D379AB"/>
    <w:rsid w:val="00D434F0"/>
    <w:rsid w:val="00D505FE"/>
    <w:rsid w:val="00D5532F"/>
    <w:rsid w:val="00D578C0"/>
    <w:rsid w:val="00D6188B"/>
    <w:rsid w:val="00D77F12"/>
    <w:rsid w:val="00D912CA"/>
    <w:rsid w:val="00DA1A19"/>
    <w:rsid w:val="00DA77D5"/>
    <w:rsid w:val="00DB3F8D"/>
    <w:rsid w:val="00DB4D5B"/>
    <w:rsid w:val="00DC6AB1"/>
    <w:rsid w:val="00E1064F"/>
    <w:rsid w:val="00E13455"/>
    <w:rsid w:val="00E3167B"/>
    <w:rsid w:val="00E45CCC"/>
    <w:rsid w:val="00E46312"/>
    <w:rsid w:val="00E5700C"/>
    <w:rsid w:val="00E66C22"/>
    <w:rsid w:val="00E732EE"/>
    <w:rsid w:val="00E8205F"/>
    <w:rsid w:val="00EA16C7"/>
    <w:rsid w:val="00EA2138"/>
    <w:rsid w:val="00EA365E"/>
    <w:rsid w:val="00EC12C9"/>
    <w:rsid w:val="00EC45D0"/>
    <w:rsid w:val="00EF26FE"/>
    <w:rsid w:val="00EF7ACA"/>
    <w:rsid w:val="00F1294F"/>
    <w:rsid w:val="00F1688E"/>
    <w:rsid w:val="00F25292"/>
    <w:rsid w:val="00F26F06"/>
    <w:rsid w:val="00F52832"/>
    <w:rsid w:val="00F70E05"/>
    <w:rsid w:val="00F7147D"/>
    <w:rsid w:val="00F75993"/>
    <w:rsid w:val="00F945E1"/>
    <w:rsid w:val="00FD13CC"/>
    <w:rsid w:val="00FF3179"/>
    <w:rsid w:val="00FF53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76CD2C"/>
  <w15:docId w15:val="{B270506B-9E58-4519-8781-69B4001F72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6E651D"/>
    <w:pPr>
      <w:spacing w:after="0" w:line="240" w:lineRule="auto"/>
    </w:pPr>
    <w:rPr>
      <w:rFonts w:eastAsia="Times New Roman" w:cs="Times New Roman"/>
      <w:szCs w:val="24"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link w:val="PagrindinistekstasDiagrama"/>
    <w:unhideWhenUsed/>
    <w:rsid w:val="006E651D"/>
    <w:pPr>
      <w:overflowPunct w:val="0"/>
      <w:autoSpaceDE w:val="0"/>
      <w:autoSpaceDN w:val="0"/>
      <w:adjustRightInd w:val="0"/>
      <w:jc w:val="both"/>
    </w:pPr>
    <w:rPr>
      <w:bCs/>
      <w:szCs w:val="20"/>
    </w:rPr>
  </w:style>
  <w:style w:type="character" w:customStyle="1" w:styleId="PagrindinistekstasDiagrama">
    <w:name w:val="Pagrindinis tekstas Diagrama"/>
    <w:basedOn w:val="Numatytasispastraiposriftas"/>
    <w:link w:val="Pagrindinistekstas"/>
    <w:rsid w:val="006E651D"/>
    <w:rPr>
      <w:rFonts w:eastAsia="Times New Roman" w:cs="Times New Roman"/>
      <w:bCs/>
      <w:szCs w:val="20"/>
      <w:lang w:val="lt-LT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6E651D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6E651D"/>
    <w:rPr>
      <w:rFonts w:ascii="Tahoma" w:eastAsia="Times New Roman" w:hAnsi="Tahoma" w:cs="Tahoma"/>
      <w:sz w:val="16"/>
      <w:szCs w:val="16"/>
      <w:lang w:val="lt-LT"/>
    </w:rPr>
  </w:style>
  <w:style w:type="paragraph" w:styleId="Sraopastraipa">
    <w:name w:val="List Paragraph"/>
    <w:basedOn w:val="prastasis"/>
    <w:uiPriority w:val="34"/>
    <w:qFormat/>
    <w:rsid w:val="002E4231"/>
    <w:pPr>
      <w:ind w:left="720"/>
      <w:contextualSpacing/>
    </w:pPr>
  </w:style>
  <w:style w:type="character" w:styleId="Komentaronuoroda">
    <w:name w:val="annotation reference"/>
    <w:basedOn w:val="Numatytasispastraiposriftas"/>
    <w:uiPriority w:val="99"/>
    <w:semiHidden/>
    <w:unhideWhenUsed/>
    <w:rsid w:val="00C63D2A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C63D2A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C63D2A"/>
    <w:rPr>
      <w:rFonts w:eastAsia="Times New Roman" w:cs="Times New Roman"/>
      <w:sz w:val="20"/>
      <w:szCs w:val="20"/>
      <w:lang w:val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C63D2A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C63D2A"/>
    <w:rPr>
      <w:rFonts w:eastAsia="Times New Roman" w:cs="Times New Roman"/>
      <w:b/>
      <w:bCs/>
      <w:sz w:val="20"/>
      <w:szCs w:val="20"/>
      <w:lang w:val="lt-LT"/>
    </w:rPr>
  </w:style>
  <w:style w:type="paragraph" w:styleId="Antrats">
    <w:name w:val="header"/>
    <w:basedOn w:val="prastasis"/>
    <w:link w:val="AntratsDiagrama"/>
    <w:uiPriority w:val="99"/>
    <w:unhideWhenUsed/>
    <w:rsid w:val="000B7C7D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0B7C7D"/>
    <w:rPr>
      <w:rFonts w:eastAsia="Times New Roman" w:cs="Times New Roman"/>
      <w:szCs w:val="24"/>
      <w:lang w:val="lt-LT"/>
    </w:rPr>
  </w:style>
  <w:style w:type="paragraph" w:styleId="Porat">
    <w:name w:val="footer"/>
    <w:basedOn w:val="prastasis"/>
    <w:link w:val="PoratDiagrama"/>
    <w:uiPriority w:val="99"/>
    <w:unhideWhenUsed/>
    <w:rsid w:val="000B7C7D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0B7C7D"/>
    <w:rPr>
      <w:rFonts w:eastAsia="Times New Roman" w:cs="Times New Roman"/>
      <w:szCs w:val="24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4371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9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8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3922</Words>
  <Characters>2237</Characters>
  <Application>Microsoft Office Word</Application>
  <DocSecurity>0</DocSecurity>
  <Lines>18</Lines>
  <Paragraphs>12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Audrone</dc:creator>
  <cp:keywords/>
  <dc:description/>
  <cp:lastModifiedBy>An Sav</cp:lastModifiedBy>
  <cp:revision>10</cp:revision>
  <cp:lastPrinted>2025-06-04T12:12:00Z</cp:lastPrinted>
  <dcterms:created xsi:type="dcterms:W3CDTF">2026-04-01T06:45:00Z</dcterms:created>
  <dcterms:modified xsi:type="dcterms:W3CDTF">2026-04-14T14:22:00Z</dcterms:modified>
</cp:coreProperties>
</file>